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21088" w14:textId="77777777" w:rsidR="0012395F" w:rsidRPr="0012395F" w:rsidRDefault="0012395F" w:rsidP="0012395F">
      <w:pPr>
        <w:shd w:val="clear" w:color="auto" w:fill="FFFFFF"/>
        <w:spacing w:after="0" w:line="240" w:lineRule="auto"/>
        <w:ind w:firstLine="680"/>
        <w:jc w:val="right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12395F">
        <w:rPr>
          <w:rFonts w:ascii="PT Serif" w:eastAsia="Times New Roman" w:hAnsi="PT Serif" w:cs="Times New Roman"/>
          <w:b/>
          <w:bCs/>
          <w:color w:val="22272F"/>
          <w:sz w:val="24"/>
          <w:szCs w:val="24"/>
          <w:lang w:eastAsia="ru-RU"/>
        </w:rPr>
        <w:t>Приложение N 3</w:t>
      </w:r>
    </w:p>
    <w:p w14:paraId="3F4122EC" w14:textId="77777777" w:rsidR="0012395F" w:rsidRPr="0012395F" w:rsidRDefault="0012395F" w:rsidP="0012395F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12395F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</w:t>
      </w:r>
    </w:p>
    <w:p w14:paraId="40E598B1" w14:textId="77777777" w:rsidR="0012395F" w:rsidRPr="0012395F" w:rsidRDefault="0012395F" w:rsidP="0012395F">
      <w:pPr>
        <w:shd w:val="clear" w:color="auto" w:fill="FFFFFF"/>
        <w:spacing w:after="300" w:line="240" w:lineRule="auto"/>
        <w:jc w:val="center"/>
        <w:rPr>
          <w:rFonts w:ascii="PT Serif" w:eastAsia="Times New Roman" w:hAnsi="PT Serif" w:cs="Times New Roman"/>
          <w:b/>
          <w:bCs/>
          <w:color w:val="22272F"/>
          <w:sz w:val="30"/>
          <w:szCs w:val="30"/>
          <w:lang w:eastAsia="ru-RU"/>
        </w:rPr>
      </w:pPr>
      <w:r w:rsidRPr="0012395F">
        <w:rPr>
          <w:rFonts w:ascii="PT Serif" w:eastAsia="Times New Roman" w:hAnsi="PT Serif" w:cs="Times New Roman"/>
          <w:b/>
          <w:bCs/>
          <w:color w:val="22272F"/>
          <w:sz w:val="30"/>
          <w:szCs w:val="30"/>
          <w:lang w:eastAsia="ru-RU"/>
        </w:rPr>
        <w:t>Стандарт оснащения терапевтического кабинета</w:t>
      </w:r>
    </w:p>
    <w:p w14:paraId="431F99CA" w14:textId="77777777" w:rsidR="0012395F" w:rsidRPr="0012395F" w:rsidRDefault="0012395F" w:rsidP="0012395F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12395F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</w:t>
      </w:r>
    </w:p>
    <w:tbl>
      <w:tblPr>
        <w:tblW w:w="10170" w:type="dxa"/>
        <w:tblInd w:w="2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"/>
        <w:gridCol w:w="6543"/>
        <w:gridCol w:w="2841"/>
      </w:tblGrid>
      <w:tr w:rsidR="0012395F" w:rsidRPr="0012395F" w14:paraId="2BA88235" w14:textId="77777777" w:rsidTr="0012395F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5BABE8" w14:textId="77777777" w:rsidR="0012395F" w:rsidRPr="0012395F" w:rsidRDefault="0012395F" w:rsidP="0012395F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12395F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65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DEAEBD" w14:textId="77777777" w:rsidR="0012395F" w:rsidRPr="0012395F" w:rsidRDefault="0012395F" w:rsidP="0012395F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12395F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Наименование оснащения (оборудования)</w:t>
            </w:r>
          </w:p>
        </w:tc>
        <w:tc>
          <w:tcPr>
            <w:tcW w:w="28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2E238C4" w14:textId="77777777" w:rsidR="0012395F" w:rsidRPr="0012395F" w:rsidRDefault="0012395F" w:rsidP="0012395F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12395F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Требуемое количество, шт.</w:t>
            </w:r>
          </w:p>
        </w:tc>
      </w:tr>
      <w:tr w:rsidR="0012395F" w:rsidRPr="0012395F" w14:paraId="25CA727D" w14:textId="77777777" w:rsidTr="0012395F">
        <w:tc>
          <w:tcPr>
            <w:tcW w:w="7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97FE45" w14:textId="77777777" w:rsidR="0012395F" w:rsidRPr="0012395F" w:rsidRDefault="0012395F" w:rsidP="0012395F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12395F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02A729" w14:textId="77777777" w:rsidR="0012395F" w:rsidRPr="0012395F" w:rsidRDefault="0012395F" w:rsidP="0012395F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12395F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Анализатор глюкозы в крови (глюкометр), экспресс-анализатор портативный</w:t>
            </w:r>
          </w:p>
        </w:tc>
        <w:tc>
          <w:tcPr>
            <w:tcW w:w="284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D3A0BE" w14:textId="77777777" w:rsidR="0012395F" w:rsidRPr="0012395F" w:rsidRDefault="0012395F" w:rsidP="0012395F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12395F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12395F" w:rsidRPr="0012395F" w14:paraId="4FCECB47" w14:textId="77777777" w:rsidTr="0012395F">
        <w:tc>
          <w:tcPr>
            <w:tcW w:w="7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96FA9A" w14:textId="77777777" w:rsidR="0012395F" w:rsidRPr="0012395F" w:rsidRDefault="0012395F" w:rsidP="0012395F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12395F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18D3F0" w14:textId="77777777" w:rsidR="0012395F" w:rsidRPr="0012395F" w:rsidRDefault="0012395F" w:rsidP="0012395F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12395F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Весы с ростомером</w:t>
            </w:r>
          </w:p>
        </w:tc>
        <w:tc>
          <w:tcPr>
            <w:tcW w:w="284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8790E7" w14:textId="77777777" w:rsidR="0012395F" w:rsidRPr="0012395F" w:rsidRDefault="0012395F" w:rsidP="0012395F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12395F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12395F" w:rsidRPr="0012395F" w14:paraId="3B4BFC6D" w14:textId="77777777" w:rsidTr="0012395F">
        <w:tc>
          <w:tcPr>
            <w:tcW w:w="7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594912" w14:textId="77777777" w:rsidR="0012395F" w:rsidRPr="0012395F" w:rsidRDefault="0012395F" w:rsidP="0012395F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12395F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550F0E" w14:textId="77777777" w:rsidR="0012395F" w:rsidRPr="0012395F" w:rsidRDefault="0012395F" w:rsidP="0012395F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12395F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Измеритель артериального давления, сфигмоманометр</w:t>
            </w:r>
          </w:p>
        </w:tc>
        <w:tc>
          <w:tcPr>
            <w:tcW w:w="284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2F6BEB" w14:textId="77777777" w:rsidR="0012395F" w:rsidRPr="0012395F" w:rsidRDefault="0012395F" w:rsidP="0012395F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12395F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12395F" w:rsidRPr="0012395F" w14:paraId="01224602" w14:textId="77777777" w:rsidTr="0012395F">
        <w:tc>
          <w:tcPr>
            <w:tcW w:w="7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1FA435" w14:textId="77777777" w:rsidR="0012395F" w:rsidRPr="0012395F" w:rsidRDefault="0012395F" w:rsidP="0012395F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12395F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EB7173" w14:textId="77777777" w:rsidR="0012395F" w:rsidRPr="0012395F" w:rsidRDefault="0012395F" w:rsidP="0012395F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12395F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Измеритель пиковой скорости выдоха (</w:t>
            </w:r>
            <w:proofErr w:type="spellStart"/>
            <w:r w:rsidRPr="0012395F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пикфлоуметр</w:t>
            </w:r>
            <w:proofErr w:type="spellEnd"/>
            <w:r w:rsidRPr="0012395F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) со сменными мундштуками</w:t>
            </w:r>
          </w:p>
        </w:tc>
        <w:tc>
          <w:tcPr>
            <w:tcW w:w="284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6C2DB4" w14:textId="77777777" w:rsidR="0012395F" w:rsidRPr="0012395F" w:rsidRDefault="0012395F" w:rsidP="0012395F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12395F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не менее 1</w:t>
            </w:r>
          </w:p>
        </w:tc>
      </w:tr>
      <w:tr w:rsidR="0012395F" w:rsidRPr="0012395F" w14:paraId="670D1B30" w14:textId="77777777" w:rsidTr="0012395F">
        <w:tc>
          <w:tcPr>
            <w:tcW w:w="7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E478B2" w14:textId="77777777" w:rsidR="0012395F" w:rsidRPr="0012395F" w:rsidRDefault="0012395F" w:rsidP="0012395F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12395F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5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F70075" w14:textId="77777777" w:rsidR="0012395F" w:rsidRPr="0012395F" w:rsidRDefault="0012395F" w:rsidP="0012395F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12395F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Инструменты и оборудование для оказания экстренной помощи</w:t>
            </w:r>
          </w:p>
        </w:tc>
        <w:tc>
          <w:tcPr>
            <w:tcW w:w="284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D96BE6" w14:textId="77777777" w:rsidR="0012395F" w:rsidRPr="0012395F" w:rsidRDefault="0012395F" w:rsidP="0012395F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12395F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 набор</w:t>
            </w:r>
          </w:p>
        </w:tc>
      </w:tr>
      <w:tr w:rsidR="0012395F" w:rsidRPr="0012395F" w14:paraId="73E91E78" w14:textId="77777777" w:rsidTr="0012395F">
        <w:tc>
          <w:tcPr>
            <w:tcW w:w="7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D8E8F6" w14:textId="77777777" w:rsidR="0012395F" w:rsidRPr="0012395F" w:rsidRDefault="0012395F" w:rsidP="0012395F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12395F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5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6E0E1E" w14:textId="77777777" w:rsidR="0012395F" w:rsidRPr="0012395F" w:rsidRDefault="0012395F" w:rsidP="0012395F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12395F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Лента измерительная</w:t>
            </w:r>
          </w:p>
        </w:tc>
        <w:tc>
          <w:tcPr>
            <w:tcW w:w="284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206C58" w14:textId="77777777" w:rsidR="0012395F" w:rsidRPr="0012395F" w:rsidRDefault="0012395F" w:rsidP="0012395F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12395F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12395F" w:rsidRPr="0012395F" w14:paraId="7CA952DC" w14:textId="77777777" w:rsidTr="0012395F">
        <w:tc>
          <w:tcPr>
            <w:tcW w:w="7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42CBC4" w14:textId="77777777" w:rsidR="0012395F" w:rsidRPr="0012395F" w:rsidRDefault="0012395F" w:rsidP="0012395F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12395F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5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9006E2" w14:textId="77777777" w:rsidR="0012395F" w:rsidRPr="0012395F" w:rsidRDefault="0012395F" w:rsidP="0012395F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12395F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Лупа ручная</w:t>
            </w:r>
          </w:p>
        </w:tc>
        <w:tc>
          <w:tcPr>
            <w:tcW w:w="284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64B610" w14:textId="77777777" w:rsidR="0012395F" w:rsidRPr="0012395F" w:rsidRDefault="0012395F" w:rsidP="0012395F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12395F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12395F" w:rsidRPr="0012395F" w14:paraId="5DBBA3AF" w14:textId="77777777" w:rsidTr="0012395F">
        <w:tc>
          <w:tcPr>
            <w:tcW w:w="7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DCB3F7" w14:textId="77777777" w:rsidR="0012395F" w:rsidRPr="0012395F" w:rsidRDefault="0012395F" w:rsidP="0012395F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12395F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5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F0CFE3" w14:textId="77777777" w:rsidR="0012395F" w:rsidRPr="0012395F" w:rsidRDefault="0012395F" w:rsidP="0012395F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12395F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Пульсоксиметр (</w:t>
            </w:r>
            <w:proofErr w:type="spellStart"/>
            <w:r w:rsidRPr="0012395F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оксиметр</w:t>
            </w:r>
            <w:proofErr w:type="spellEnd"/>
            <w:r w:rsidRPr="0012395F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 xml:space="preserve"> пульсовой)</w:t>
            </w:r>
          </w:p>
        </w:tc>
        <w:tc>
          <w:tcPr>
            <w:tcW w:w="284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642A68" w14:textId="77777777" w:rsidR="0012395F" w:rsidRPr="0012395F" w:rsidRDefault="0012395F" w:rsidP="0012395F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12395F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12395F" w:rsidRPr="0012395F" w14:paraId="458AE6DF" w14:textId="77777777" w:rsidTr="0012395F">
        <w:tc>
          <w:tcPr>
            <w:tcW w:w="7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834A7E" w14:textId="77777777" w:rsidR="0012395F" w:rsidRPr="0012395F" w:rsidRDefault="0012395F" w:rsidP="0012395F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12395F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5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CD760E" w14:textId="77777777" w:rsidR="0012395F" w:rsidRPr="0012395F" w:rsidRDefault="0012395F" w:rsidP="0012395F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proofErr w:type="spellStart"/>
            <w:r w:rsidRPr="0012395F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Стетофонендоскоп</w:t>
            </w:r>
            <w:proofErr w:type="spellEnd"/>
          </w:p>
        </w:tc>
        <w:tc>
          <w:tcPr>
            <w:tcW w:w="284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36A5FE" w14:textId="77777777" w:rsidR="0012395F" w:rsidRPr="0012395F" w:rsidRDefault="0012395F" w:rsidP="0012395F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12395F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</w:tbl>
    <w:p w14:paraId="3B1210BE" w14:textId="77777777" w:rsidR="00DF30EB" w:rsidRPr="0012395F" w:rsidRDefault="00DF30EB" w:rsidP="0012395F"/>
    <w:sectPr w:rsidR="00DF30EB" w:rsidRPr="0012395F" w:rsidSect="00841C10">
      <w:headerReference w:type="default" r:id="rId7"/>
      <w:footerReference w:type="default" r:id="rId8"/>
      <w:pgSz w:w="12240" w:h="15840"/>
      <w:pgMar w:top="568" w:right="333" w:bottom="284" w:left="567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8CD25" w14:textId="77777777" w:rsidR="007A4272" w:rsidRDefault="007A4272" w:rsidP="00B91293">
      <w:pPr>
        <w:spacing w:after="0" w:line="240" w:lineRule="auto"/>
      </w:pPr>
      <w:r>
        <w:separator/>
      </w:r>
    </w:p>
  </w:endnote>
  <w:endnote w:type="continuationSeparator" w:id="0">
    <w:p w14:paraId="3D3CFA54" w14:textId="77777777" w:rsidR="007A4272" w:rsidRDefault="007A4272" w:rsidP="00B91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altName w:val="PT Serif"/>
    <w:charset w:val="CC"/>
    <w:family w:val="roman"/>
    <w:pitch w:val="variable"/>
    <w:sig w:usb0="A00002EF" w:usb1="5000204B" w:usb2="00000000" w:usb3="00000000" w:csb0="00000097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7A35F" w14:textId="77777777" w:rsidR="004D1D36" w:rsidRDefault="004D1D36" w:rsidP="004D1D36">
    <w:pPr>
      <w:pStyle w:val="a7"/>
      <w:jc w:val="right"/>
    </w:pPr>
    <w:r>
      <w:rPr>
        <w:noProof/>
      </w:rPr>
      <w:drawing>
        <wp:inline distT="0" distB="0" distL="0" distR="0" wp14:anchorId="70553B85" wp14:editId="10D94AA4">
          <wp:extent cx="1241714" cy="323850"/>
          <wp:effectExtent l="0" t="0" r="0" b="0"/>
          <wp:docPr id="15" name="Рисунок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227" cy="327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F58DA" w14:textId="77777777" w:rsidR="007A4272" w:rsidRDefault="007A4272" w:rsidP="00B91293">
      <w:pPr>
        <w:spacing w:after="0" w:line="240" w:lineRule="auto"/>
      </w:pPr>
      <w:r>
        <w:separator/>
      </w:r>
    </w:p>
  </w:footnote>
  <w:footnote w:type="continuationSeparator" w:id="0">
    <w:p w14:paraId="2558AFFE" w14:textId="77777777" w:rsidR="007A4272" w:rsidRDefault="007A4272" w:rsidP="00B91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9"/>
      <w:tblW w:w="11476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476"/>
    </w:tblGrid>
    <w:tr w:rsidR="00D8530C" w:rsidRPr="0012395F" w14:paraId="23E49EC4" w14:textId="77777777" w:rsidTr="00841C10">
      <w:trPr>
        <w:trHeight w:val="847"/>
      </w:trPr>
      <w:tc>
        <w:tcPr>
          <w:tcW w:w="11476" w:type="dxa"/>
        </w:tcPr>
        <w:tbl>
          <w:tblPr>
            <w:tblStyle w:val="a9"/>
            <w:tblW w:w="10949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590"/>
            <w:gridCol w:w="7359"/>
          </w:tblGrid>
          <w:tr w:rsidR="00841C10" w:rsidRPr="0012395F" w14:paraId="1023140F" w14:textId="77777777" w:rsidTr="00A435FA">
            <w:trPr>
              <w:trHeight w:val="1409"/>
            </w:trPr>
            <w:tc>
              <w:tcPr>
                <w:tcW w:w="3590" w:type="dxa"/>
              </w:tcPr>
              <w:p w14:paraId="2A538D29" w14:textId="77777777" w:rsidR="004D1D36" w:rsidRPr="00841C10" w:rsidRDefault="00841C10" w:rsidP="00841C10">
                <w:pPr>
                  <w:ind w:left="-106"/>
                  <w:rPr>
                    <w:rFonts w:ascii="Bookman Old Style" w:hAnsi="Bookman Old Style"/>
                    <w:sz w:val="18"/>
                    <w:szCs w:val="18"/>
                  </w:rPr>
                </w:pPr>
                <w:r w:rsidRPr="00841C10">
                  <w:rPr>
                    <w:rFonts w:ascii="Bookman Old Style" w:hAnsi="Bookman Old Style"/>
                    <w:noProof/>
                    <w:sz w:val="18"/>
                    <w:szCs w:val="18"/>
                  </w:rPr>
                  <w:drawing>
                    <wp:inline distT="0" distB="0" distL="0" distR="0" wp14:anchorId="30F6FAA9" wp14:editId="0DFAF9FE">
                      <wp:extent cx="2209800" cy="576367"/>
                      <wp:effectExtent l="0" t="0" r="0" b="0"/>
                      <wp:docPr id="14" name="Рисунок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33994" cy="608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359" w:type="dxa"/>
              </w:tcPr>
              <w:p w14:paraId="625B1664" w14:textId="77777777" w:rsidR="004D1D36" w:rsidRPr="00A46834" w:rsidRDefault="004D1D36" w:rsidP="00A435FA">
                <w:pPr>
                  <w:jc w:val="right"/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</w:pPr>
                <w:r w:rsidRPr="00A46834"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  <w:t>Общество с ограниченной ответственностью «</w:t>
                </w:r>
                <w:proofErr w:type="spellStart"/>
                <w:r w:rsidRPr="00A46834"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  <w:t>Амбимед</w:t>
                </w:r>
                <w:proofErr w:type="spellEnd"/>
                <w:r w:rsidRPr="00A46834"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  <w:t>»</w:t>
                </w:r>
              </w:p>
              <w:p w14:paraId="5B76D284" w14:textId="77777777" w:rsidR="004D1D36" w:rsidRPr="00A46834" w:rsidRDefault="004D1D36" w:rsidP="00A435FA">
                <w:pPr>
                  <w:jc w:val="right"/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</w:pPr>
                <w:r w:rsidRPr="00A46834"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  <w:t>ИНН 7806299910 КПП 780601001</w:t>
                </w:r>
              </w:p>
              <w:p w14:paraId="78770A23" w14:textId="77777777" w:rsidR="004D1D36" w:rsidRPr="00A46834" w:rsidRDefault="004D1D36" w:rsidP="00A435FA">
                <w:pPr>
                  <w:ind w:left="-287" w:firstLine="287"/>
                  <w:jc w:val="right"/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</w:pPr>
                <w:r w:rsidRPr="00A46834"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  <w:t>195273, г. Санкт-Петербург, Пискарёвский пр. д. 63, офис 201</w:t>
                </w:r>
              </w:p>
              <w:p w14:paraId="09CCC80B" w14:textId="77777777" w:rsidR="004D1D36" w:rsidRPr="00A46834" w:rsidRDefault="004D1D36" w:rsidP="00A435FA">
                <w:pPr>
                  <w:jc w:val="right"/>
                  <w:rPr>
                    <w:rFonts w:ascii="Bookman Old Style" w:hAnsi="Bookman Old Style"/>
                    <w:b/>
                    <w:bCs/>
                    <w:color w:val="2E74B5" w:themeColor="accent1" w:themeShade="BF"/>
                    <w:sz w:val="18"/>
                    <w:szCs w:val="18"/>
                  </w:rPr>
                </w:pPr>
                <w:r w:rsidRPr="00A46834"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</w:rPr>
                  <w:t xml:space="preserve">Тел.: 8 (812) 309-17-47, e-mail: </w:t>
                </w:r>
                <w:hyperlink r:id="rId2" w:history="1">
                  <w:r w:rsidRPr="00A46834">
                    <w:rPr>
                      <w:rStyle w:val="a3"/>
                      <w:rFonts w:ascii="Century Gothic" w:hAnsi="Century Gothic"/>
                      <w:b/>
                      <w:bCs/>
                      <w:color w:val="002060"/>
                      <w:sz w:val="18"/>
                      <w:szCs w:val="18"/>
                    </w:rPr>
                    <w:t>info@ambimed.ru</w:t>
                  </w:r>
                </w:hyperlink>
              </w:p>
            </w:tc>
          </w:tr>
        </w:tbl>
        <w:p w14:paraId="2CC5308F" w14:textId="77777777" w:rsidR="00D8530C" w:rsidRPr="00DF3FB2" w:rsidRDefault="00D8530C" w:rsidP="00841C10">
          <w:pPr>
            <w:rPr>
              <w:rFonts w:ascii="Bookman Old Style" w:hAnsi="Bookman Old Style"/>
              <w:sz w:val="18"/>
              <w:szCs w:val="18"/>
            </w:rPr>
          </w:pPr>
        </w:p>
      </w:tc>
    </w:tr>
  </w:tbl>
  <w:p w14:paraId="14AB7D41" w14:textId="77777777" w:rsidR="00841C10" w:rsidRPr="003F5BC7" w:rsidRDefault="00841C10" w:rsidP="00841C10">
    <w:pPr>
      <w:spacing w:after="0" w:line="240" w:lineRule="auto"/>
      <w:jc w:val="center"/>
      <w:rPr>
        <w:rFonts w:ascii="Century Gothic" w:hAnsi="Century Gothic" w:cs="Leelawadee"/>
        <w:b/>
        <w:bCs/>
        <w:color w:val="002060"/>
        <w:sz w:val="18"/>
        <w:szCs w:val="18"/>
      </w:rPr>
    </w:pP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Готовые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решения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комплектаций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медицинских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кабинетов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для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получения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лицензии</w:t>
    </w:r>
  </w:p>
  <w:p w14:paraId="11F0D4FF" w14:textId="77777777" w:rsidR="009F7FB4" w:rsidRPr="003F5BC7" w:rsidRDefault="009F7FB4" w:rsidP="00AB31A4">
    <w:pPr>
      <w:spacing w:after="0" w:line="240" w:lineRule="auto"/>
      <w:jc w:val="center"/>
      <w:rPr>
        <w:rFonts w:ascii="Leelawadee" w:hAnsi="Leelawadee" w:cs="Leelawade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0EB"/>
    <w:rsid w:val="000210D9"/>
    <w:rsid w:val="000E3362"/>
    <w:rsid w:val="000E3E21"/>
    <w:rsid w:val="000F4A83"/>
    <w:rsid w:val="0012395F"/>
    <w:rsid w:val="00132E9B"/>
    <w:rsid w:val="00140388"/>
    <w:rsid w:val="00176BBE"/>
    <w:rsid w:val="001D49B7"/>
    <w:rsid w:val="001F1730"/>
    <w:rsid w:val="00231C7A"/>
    <w:rsid w:val="0024328A"/>
    <w:rsid w:val="0024412C"/>
    <w:rsid w:val="00266AAB"/>
    <w:rsid w:val="002858DC"/>
    <w:rsid w:val="002907F7"/>
    <w:rsid w:val="00292197"/>
    <w:rsid w:val="00293693"/>
    <w:rsid w:val="002E5D4B"/>
    <w:rsid w:val="002F7B94"/>
    <w:rsid w:val="003F54FB"/>
    <w:rsid w:val="003F5BC7"/>
    <w:rsid w:val="0040162A"/>
    <w:rsid w:val="004920DE"/>
    <w:rsid w:val="004C718F"/>
    <w:rsid w:val="004D1D36"/>
    <w:rsid w:val="00577C9D"/>
    <w:rsid w:val="005D5F56"/>
    <w:rsid w:val="006274AB"/>
    <w:rsid w:val="00651247"/>
    <w:rsid w:val="006602D0"/>
    <w:rsid w:val="006A5FB3"/>
    <w:rsid w:val="006E3542"/>
    <w:rsid w:val="007A4272"/>
    <w:rsid w:val="007F0C3E"/>
    <w:rsid w:val="007F4F46"/>
    <w:rsid w:val="00841C10"/>
    <w:rsid w:val="00876F1E"/>
    <w:rsid w:val="00892AF3"/>
    <w:rsid w:val="009749F7"/>
    <w:rsid w:val="00987671"/>
    <w:rsid w:val="00991991"/>
    <w:rsid w:val="009C1327"/>
    <w:rsid w:val="009E1225"/>
    <w:rsid w:val="009F01B2"/>
    <w:rsid w:val="009F7FB4"/>
    <w:rsid w:val="00A05E8E"/>
    <w:rsid w:val="00A14234"/>
    <w:rsid w:val="00A435FA"/>
    <w:rsid w:val="00A43F22"/>
    <w:rsid w:val="00A46834"/>
    <w:rsid w:val="00A5620E"/>
    <w:rsid w:val="00A66787"/>
    <w:rsid w:val="00A95FBD"/>
    <w:rsid w:val="00AB31A4"/>
    <w:rsid w:val="00AD7E90"/>
    <w:rsid w:val="00AE1BB8"/>
    <w:rsid w:val="00B002B7"/>
    <w:rsid w:val="00B04592"/>
    <w:rsid w:val="00B77F5E"/>
    <w:rsid w:val="00B91293"/>
    <w:rsid w:val="00C713BF"/>
    <w:rsid w:val="00C7657A"/>
    <w:rsid w:val="00C9586F"/>
    <w:rsid w:val="00CF13BF"/>
    <w:rsid w:val="00D8530C"/>
    <w:rsid w:val="00DF30EB"/>
    <w:rsid w:val="00DF3FB2"/>
    <w:rsid w:val="00E246FF"/>
    <w:rsid w:val="00E34B1E"/>
    <w:rsid w:val="00E40BCF"/>
    <w:rsid w:val="00E43C4E"/>
    <w:rsid w:val="00F53ED4"/>
    <w:rsid w:val="00F84A72"/>
    <w:rsid w:val="00FA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77CEB9"/>
  <w15:chartTrackingRefBased/>
  <w15:docId w15:val="{9E67512C-9880-44DA-BDDF-6BF7C2C98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E122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423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1423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nhideWhenUsed/>
    <w:rsid w:val="00B9129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B91293"/>
  </w:style>
  <w:style w:type="paragraph" w:styleId="a7">
    <w:name w:val="footer"/>
    <w:basedOn w:val="a"/>
    <w:link w:val="a8"/>
    <w:uiPriority w:val="99"/>
    <w:unhideWhenUsed/>
    <w:rsid w:val="00B9129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1293"/>
  </w:style>
  <w:style w:type="table" w:styleId="a9">
    <w:name w:val="Table Grid"/>
    <w:basedOn w:val="a1"/>
    <w:rsid w:val="00B9129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B77F5E"/>
    <w:rPr>
      <w:color w:val="954F72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D8530C"/>
    <w:rPr>
      <w:color w:val="808080"/>
      <w:shd w:val="clear" w:color="auto" w:fill="E6E6E6"/>
    </w:rPr>
  </w:style>
  <w:style w:type="paragraph" w:customStyle="1" w:styleId="msonormal0">
    <w:name w:val="msonormal"/>
    <w:basedOn w:val="a"/>
    <w:rsid w:val="00FA4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A4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FA4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FA4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_9"/>
    <w:basedOn w:val="a0"/>
    <w:rsid w:val="00FA4314"/>
  </w:style>
  <w:style w:type="paragraph" w:styleId="HTML">
    <w:name w:val="HTML Preformatted"/>
    <w:basedOn w:val="a"/>
    <w:link w:val="HTML0"/>
    <w:uiPriority w:val="99"/>
    <w:semiHidden/>
    <w:unhideWhenUsed/>
    <w:rsid w:val="00FA43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431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91">
    <w:name w:val="s_91"/>
    <w:basedOn w:val="a"/>
    <w:rsid w:val="00FA4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E12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7">
    <w:name w:val="s_37"/>
    <w:basedOn w:val="a"/>
    <w:rsid w:val="009E1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9E1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123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0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52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7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9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6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76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19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1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9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5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9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1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9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2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04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7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25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8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mbimed.ru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buk\Desktop\&#1064;&#1072;&#1073;&#1083;&#1086;&#1085;%20&#1050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7C229-4E24-4B8D-84EE-712828D57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КП</Template>
  <TotalTime>12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Сева Азбукин</dc:creator>
  <cp:keywords/>
  <dc:description/>
  <cp:lastModifiedBy>Сева Азбукин</cp:lastModifiedBy>
  <cp:revision>4</cp:revision>
  <cp:lastPrinted>2022-05-24T11:40:00Z</cp:lastPrinted>
  <dcterms:created xsi:type="dcterms:W3CDTF">2022-05-25T14:48:00Z</dcterms:created>
  <dcterms:modified xsi:type="dcterms:W3CDTF">2022-05-27T13:49:00Z</dcterms:modified>
</cp:coreProperties>
</file>